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GILROY-MEDIUM" w:hAnsi="☞GILROY-MEDIUM"/>
        </w:rPr>
      </w:pPr>
    </w:p>
    <w:p>
      <w:pPr>
        <w:jc w:val="center"/>
        <w:rPr>
          <w:rFonts w:ascii="☞GILROY-MEDIUM" w:hAnsi="☞GILROY-MEDIUM"/>
          <w:b/>
          <w:bCs/>
          <w:sz w:val="32"/>
          <w:szCs w:val="32"/>
        </w:rPr>
      </w:pPr>
    </w:p>
    <w:p>
      <w:pPr>
        <w:jc w:val="center"/>
        <w:rPr>
          <w:rFonts w:ascii="☞GILROY-MEDIUM" w:hAnsi="☞GILROY-MEDIUM"/>
          <w:b/>
          <w:bCs/>
          <w:sz w:val="32"/>
          <w:szCs w:val="32"/>
        </w:rPr>
      </w:pPr>
      <w:r>
        <w:rPr>
          <w:rFonts w:ascii="☞GILROY-MEDIUM" w:hAnsi="☞GILROY-MEDIUM"/>
          <w:b/>
          <w:bCs/>
          <w:sz w:val="32"/>
          <w:szCs w:val="32"/>
        </w:rPr>
        <w:t xml:space="preserve">Minuteful Kidney </w:t>
      </w:r>
      <w:bookmarkStart w:id="0" w:name="_GoBack"/>
      <w:bookmarkEnd w:id="0"/>
      <w:r>
        <w:rPr>
          <w:rFonts w:ascii="☞GILROY-MEDIUM" w:hAnsi="☞GILROY-MEDIUM"/>
          <w:b/>
          <w:bCs/>
          <w:sz w:val="32"/>
          <w:szCs w:val="32"/>
        </w:rPr>
        <w:t>– Privacy Policy</w:t>
      </w:r>
    </w:p>
    <w:p>
      <w:pPr>
        <w:jc w:val="center"/>
        <w:rPr>
          <w:rFonts w:ascii="☞GILROY-MEDIUM" w:hAnsi="☞GILROY-MEDIUM"/>
          <w:b/>
          <w:bCs/>
          <w:sz w:val="32"/>
          <w:szCs w:val="32"/>
        </w:rPr>
      </w:pPr>
    </w:p>
    <w:p>
      <w:pPr>
        <w:jc w:val="center"/>
        <w:rPr>
          <w:rFonts w:ascii="☞GILROY-MEDIUM" w:hAnsi="☞GILROY-MEDIUM"/>
          <w:b/>
          <w:bCs/>
          <w:sz w:val="32"/>
          <w:szCs w:val="32"/>
        </w:rPr>
      </w:pPr>
    </w:p>
    <w:p>
      <w:pPr>
        <w:rPr>
          <w:rFonts w:ascii="☞GILROY-MEDIUM" w:hAnsi="☞GILROY-MEDIUM"/>
          <w:u w:val="single"/>
        </w:rPr>
      </w:pPr>
      <w:r>
        <w:rPr>
          <w:rFonts w:ascii="☞GILROY-MEDIUM" w:hAnsi="☞GILROY-MEDIUM"/>
          <w:u w:val="single"/>
        </w:rPr>
        <w:t>Minuteful Kidney service for patients with diabetes (and/or other conditions)</w:t>
      </w:r>
    </w:p>
    <w:p>
      <w:pPr>
        <w:rPr>
          <w:rFonts w:ascii="☞GILROY-MEDIUM" w:hAnsi="☞GILROY-MEDIUM"/>
        </w:rPr>
      </w:pPr>
    </w:p>
    <w:p>
      <w:pPr>
        <w:rPr>
          <w:rFonts w:ascii="☞GILROY-MEDIUM" w:hAnsi="☞GILROY-MEDIUM"/>
        </w:rPr>
      </w:pPr>
      <w:r>
        <w:rPr>
          <w:rFonts w:ascii="☞GILROY-MEDIUM" w:hAnsi="☞GILROY-MEDIUM"/>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7" w:history="1">
        <w:r>
          <w:rPr>
            <w:rStyle w:val="Hyperlink"/>
            <w:rFonts w:ascii="☞GILROY-MEDIUM" w:hAnsi="☞GILROY-MEDIUM"/>
          </w:rPr>
          <w:t>https://lp.healthy.io/minuteful_info/</w:t>
        </w:r>
      </w:hyperlink>
    </w:p>
    <w:sectPr>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MEDIUM">
    <w:altName w:val="Calibri"/>
    <w:charset w:val="4D"/>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rPr>
        <w:rFonts w:ascii="☞GILROY-MEDIUM" w:hAnsi="☞GILROY-MEDIUM"/>
        <w:sz w:val="20"/>
        <w:szCs w:val="20"/>
      </w:rPr>
    </w:pPr>
    <w:r>
      <w:rPr>
        <w:rFonts w:ascii="☞GILROY-MEDIUM" w:hAnsi="☞GILROY-MEDIUM"/>
        <w:sz w:val="20"/>
        <w:szCs w:val="20"/>
      </w:rPr>
      <w:t>V1.0 25/04/22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152400" distB="152400" distL="152400" distR="152400" simplePos="0" relativeHeight="251659264" behindDoc="1" locked="0" layoutInCell="1" allowOverlap="1">
          <wp:simplePos x="0" y="0"/>
          <wp:positionH relativeFrom="page">
            <wp:posOffset>4980940</wp:posOffset>
          </wp:positionH>
          <wp:positionV relativeFrom="page">
            <wp:posOffset>470198</wp:posOffset>
          </wp:positionV>
          <wp:extent cx="1616075" cy="307687"/>
          <wp:effectExtent l="0" t="0" r="0" b="0"/>
          <wp:wrapNone/>
          <wp:docPr id="1073741825" name="officeArt object"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black and white sign&#10;&#10;Description automatically generated with low confidence"/>
                  <pic:cNvPicPr>
                    <a:picLocks noChangeAspect="1"/>
                  </pic:cNvPicPr>
                </pic:nvPicPr>
                <pic:blipFill>
                  <a:blip r:embed="rId1"/>
                  <a:srcRect/>
                  <a:stretch>
                    <a:fillRect/>
                  </a:stretch>
                </pic:blipFill>
                <pic:spPr>
                  <a:xfrm>
                    <a:off x="0" y="0"/>
                    <a:ext cx="1616075" cy="30768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6985</wp:posOffset>
          </wp:positionH>
          <wp:positionV relativeFrom="paragraph">
            <wp:posOffset>-115998</wp:posOffset>
          </wp:positionV>
          <wp:extent cx="1362269" cy="49975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2269" cy="499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515A"/>
    <w:multiLevelType w:val="multilevel"/>
    <w:tmpl w:val="728CF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9438CA-08DD-E449-80E2-F28F091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p.healthy.io/minuteful_inf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Mann</dc:creator>
  <cp:keywords/>
  <dc:description/>
  <cp:lastModifiedBy>Goldstone Josh (College Way Surgery)</cp:lastModifiedBy>
  <cp:revision>5</cp:revision>
  <dcterms:created xsi:type="dcterms:W3CDTF">2022-04-25T09:57:00Z</dcterms:created>
  <dcterms:modified xsi:type="dcterms:W3CDTF">2022-10-19T11:17:00Z</dcterms:modified>
</cp:coreProperties>
</file>